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66" w:rsidRDefault="0035710B" w:rsidP="00690B66">
      <w:pPr>
        <w:tabs>
          <w:tab w:val="left" w:pos="426"/>
        </w:tabs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-257810</wp:posOffset>
            </wp:positionV>
            <wp:extent cx="749300" cy="800100"/>
            <wp:effectExtent l="19050" t="0" r="0" b="0"/>
            <wp:wrapNone/>
            <wp:docPr id="2" name="Рисунок 2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B66" w:rsidRDefault="00690B66" w:rsidP="00690B66">
      <w:pPr>
        <w:tabs>
          <w:tab w:val="left" w:pos="426"/>
        </w:tabs>
        <w:spacing w:before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</w:t>
      </w:r>
    </w:p>
    <w:p w:rsidR="00690B66" w:rsidRDefault="00690B66" w:rsidP="00690B66">
      <w:pPr>
        <w:tabs>
          <w:tab w:val="left" w:pos="426"/>
        </w:tabs>
        <w:spacing w:before="360"/>
        <w:jc w:val="center"/>
        <w:rPr>
          <w:rStyle w:val="FontStyle11"/>
          <w:sz w:val="28"/>
          <w:szCs w:val="28"/>
        </w:rPr>
      </w:pPr>
      <w:r>
        <w:rPr>
          <w:b/>
          <w:sz w:val="36"/>
          <w:szCs w:val="36"/>
        </w:rPr>
        <w:t>ЗАКОН</w:t>
      </w:r>
    </w:p>
    <w:p w:rsidR="005F31E7" w:rsidRDefault="005F31E7" w:rsidP="005A3A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F31E7" w:rsidRDefault="005F31E7" w:rsidP="005A3A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A3A38" w:rsidRDefault="005A3A38" w:rsidP="005F31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Pr="00A1603D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 xml:space="preserve">Закон Кемеровской области </w:t>
      </w:r>
    </w:p>
    <w:p w:rsidR="005A3A38" w:rsidRPr="00A1603D" w:rsidRDefault="005A3A38" w:rsidP="005F31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противодействии коррупции</w:t>
      </w:r>
      <w:r>
        <w:rPr>
          <w:b/>
          <w:sz w:val="28"/>
          <w:szCs w:val="28"/>
        </w:rPr>
        <w:t>»</w:t>
      </w:r>
    </w:p>
    <w:p w:rsidR="005A3A38" w:rsidRDefault="005A3A38" w:rsidP="005A3A3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5A3A38" w:rsidRPr="00A1603D" w:rsidRDefault="005A3A38" w:rsidP="005A3A38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A1603D">
        <w:rPr>
          <w:color w:val="000000"/>
          <w:sz w:val="28"/>
          <w:szCs w:val="28"/>
        </w:rPr>
        <w:t xml:space="preserve">Принят Советом народных </w:t>
      </w:r>
    </w:p>
    <w:p w:rsidR="005A3A38" w:rsidRPr="00A1603D" w:rsidRDefault="005A3A38" w:rsidP="005A3A38">
      <w:pPr>
        <w:autoSpaceDE w:val="0"/>
        <w:autoSpaceDN w:val="0"/>
        <w:adjustRightInd w:val="0"/>
        <w:ind w:firstLine="540"/>
        <w:jc w:val="right"/>
        <w:rPr>
          <w:color w:val="000000"/>
          <w:sz w:val="28"/>
          <w:szCs w:val="28"/>
        </w:rPr>
      </w:pPr>
      <w:r w:rsidRPr="00A1603D">
        <w:rPr>
          <w:color w:val="000000"/>
          <w:sz w:val="28"/>
          <w:szCs w:val="28"/>
        </w:rPr>
        <w:t>депутатов Кемеровской области</w:t>
      </w:r>
    </w:p>
    <w:p w:rsidR="005A3A38" w:rsidRDefault="005F31E7" w:rsidP="005A3A38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 февраля 2013 года</w:t>
      </w:r>
    </w:p>
    <w:p w:rsidR="005F31E7" w:rsidRDefault="005F31E7" w:rsidP="005A3A38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:rsidR="005A3A38" w:rsidRPr="00A1603D" w:rsidRDefault="005A3A38" w:rsidP="005A3A38">
      <w:pPr>
        <w:autoSpaceDE w:val="0"/>
        <w:autoSpaceDN w:val="0"/>
        <w:adjustRightInd w:val="0"/>
        <w:ind w:firstLine="540"/>
        <w:jc w:val="right"/>
        <w:rPr>
          <w:b/>
          <w:color w:val="000000"/>
          <w:sz w:val="28"/>
          <w:szCs w:val="28"/>
        </w:rPr>
      </w:pPr>
    </w:p>
    <w:p w:rsidR="005A3A38" w:rsidRPr="00A1603D" w:rsidRDefault="005A3A38" w:rsidP="005F31E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1603D">
        <w:rPr>
          <w:b/>
          <w:bCs/>
          <w:color w:val="000000"/>
          <w:sz w:val="28"/>
          <w:szCs w:val="28"/>
        </w:rPr>
        <w:t>Статья 1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A1603D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Кемеровской области от 08.05.2007 </w:t>
      </w:r>
      <w:r w:rsidRPr="00A1603D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  <w:r w:rsidRPr="00A1603D">
        <w:rPr>
          <w:sz w:val="28"/>
          <w:szCs w:val="28"/>
        </w:rPr>
        <w:t>-ОЗ</w:t>
      </w:r>
      <w:r>
        <w:rPr>
          <w:sz w:val="28"/>
          <w:szCs w:val="28"/>
        </w:rPr>
        <w:t xml:space="preserve"> </w:t>
      </w:r>
      <w:r w:rsidR="005F31E7">
        <w:rPr>
          <w:sz w:val="28"/>
          <w:szCs w:val="28"/>
        </w:rPr>
        <w:br/>
      </w:r>
      <w:r w:rsidRPr="00A1603D">
        <w:rPr>
          <w:sz w:val="28"/>
          <w:szCs w:val="28"/>
        </w:rPr>
        <w:t xml:space="preserve">«О </w:t>
      </w:r>
      <w:r>
        <w:rPr>
          <w:sz w:val="28"/>
          <w:szCs w:val="28"/>
        </w:rPr>
        <w:t>противодействии коррупции</w:t>
      </w:r>
      <w:r w:rsidRPr="00A1603D">
        <w:rPr>
          <w:sz w:val="28"/>
          <w:szCs w:val="28"/>
        </w:rPr>
        <w:t>»</w:t>
      </w:r>
      <w:r w:rsidRPr="00FF2EDD">
        <w:rPr>
          <w:sz w:val="28"/>
          <w:szCs w:val="28"/>
        </w:rPr>
        <w:t xml:space="preserve"> </w:t>
      </w:r>
      <w:r w:rsidRPr="00A1603D">
        <w:rPr>
          <w:sz w:val="28"/>
          <w:szCs w:val="28"/>
        </w:rPr>
        <w:t xml:space="preserve">(Кузбасс, </w:t>
      </w:r>
      <w:r>
        <w:rPr>
          <w:sz w:val="28"/>
          <w:szCs w:val="28"/>
        </w:rPr>
        <w:t>2007, 22 мая; 2009, 17 июня; 2010, 17 декабря) следующие изменения:</w:t>
      </w:r>
    </w:p>
    <w:p w:rsidR="005A3A38" w:rsidRDefault="005A3A38" w:rsidP="005F31E7">
      <w:pPr>
        <w:numPr>
          <w:ilvl w:val="0"/>
          <w:numId w:val="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абзац пятый статьи 1 изложить в следующей редакции: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«коррупциогенный фактор </w:t>
      </w:r>
      <w:r w:rsidR="005F31E7">
        <w:rPr>
          <w:sz w:val="28"/>
          <w:szCs w:val="28"/>
        </w:rPr>
        <w:t>–</w:t>
      </w:r>
      <w:r>
        <w:rPr>
          <w:sz w:val="28"/>
          <w:szCs w:val="28"/>
        </w:rPr>
        <w:t xml:space="preserve">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коррупции.»;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дополнить статьей 4-1следующего содержания:</w:t>
      </w:r>
    </w:p>
    <w:p w:rsidR="005A3A38" w:rsidRPr="005F31E7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3C54">
        <w:rPr>
          <w:sz w:val="28"/>
          <w:szCs w:val="28"/>
        </w:rPr>
        <w:t>«</w:t>
      </w:r>
      <w:r w:rsidRPr="005F31E7">
        <w:rPr>
          <w:sz w:val="28"/>
          <w:szCs w:val="28"/>
        </w:rPr>
        <w:t>Статья 4-1. Представление сведений о доходах и расходах, об имуществе и обязательствах имущественного характера</w:t>
      </w:r>
    </w:p>
    <w:p w:rsidR="005A3A38" w:rsidRPr="00AD24CC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лица, замещающие государственные должности Кемеровской области; 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претендующие на замещение государственных должностей Кемеровской области;</w:t>
      </w:r>
      <w:r w:rsidRPr="00AD24CC">
        <w:rPr>
          <w:sz w:val="28"/>
          <w:szCs w:val="28"/>
        </w:rPr>
        <w:t xml:space="preserve"> 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депутаты Совета народных депутатов Кемеровской области;</w:t>
      </w:r>
      <w:r w:rsidRPr="00AD24CC">
        <w:rPr>
          <w:sz w:val="28"/>
          <w:szCs w:val="28"/>
        </w:rPr>
        <w:t xml:space="preserve"> 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муниципальные должности на постоянной основе; 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лица, претендующие на замещение муниципальных должностей; 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лица, замещающие должности муниципальной службы, включенные в перечень, установленный муниципальным нормативным правовым актом;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претендующие на замещение должностей муниципальной службы, включенных в перечень, установленный муниципальным нормативным правовым актом;</w:t>
      </w:r>
    </w:p>
    <w:p w:rsidR="005A3A38" w:rsidRPr="000E5E6F" w:rsidRDefault="005A3A38" w:rsidP="005F31E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замещающие должности государственной гражданской службы </w:t>
      </w:r>
      <w:r w:rsidR="005F31E7">
        <w:rPr>
          <w:sz w:val="28"/>
          <w:szCs w:val="28"/>
        </w:rPr>
        <w:br/>
      </w:r>
      <w:r w:rsidR="005F31E7">
        <w:rPr>
          <w:sz w:val="28"/>
          <w:szCs w:val="28"/>
        </w:rPr>
        <w:br/>
      </w:r>
      <w:r>
        <w:rPr>
          <w:sz w:val="28"/>
          <w:szCs w:val="28"/>
        </w:rPr>
        <w:t>Кемеровской области, включенные в перечень, утвержденный постановлением Коллегии Администрации Кемеровской области «Об утверждении перечня должностей государственной гражданской службы Кемеровской области, при назначении на которые граждане и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5A3A38" w:rsidRPr="000E5E6F" w:rsidRDefault="005A3A38" w:rsidP="005F31E7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претендующие на замещение</w:t>
      </w:r>
      <w:r w:rsidRPr="00CF186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должностей государственной гражданской службы Кемеровской области,</w:t>
      </w:r>
      <w:r w:rsidRPr="008B29F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включенных в перечень, утвержденный постановлением Коллегии Администрации Кемеровской области «Об утверждении перечня должностей государственной гражданской службы Кемеровской области, при назначении на которые граждане и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Pr="000E5E6F">
        <w:rPr>
          <w:sz w:val="28"/>
          <w:szCs w:val="28"/>
        </w:rPr>
        <w:t>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указанных сведений осуществляется в порядке, установленном законодательством Российской Федерации, законами Кемеровской области и иными нормативными правовыми актами Кемеровской области, а также муниципальными нормативными правовыми актами;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лица, замещающие должности руководителей государственных учреждений Кемеровской области;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претендующие на замещение должностей руководителей государственных учреждений Кемеровской области.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представления сведений лицами, замещающими должности руководителей государственных учреждений Кемеровской области, претендующими на замещение должностей руководителей государственных учреждений Кемеровской области,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</w:t>
      </w:r>
      <w:r w:rsidRPr="00341E8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утверждается Коллегией Администрации Кемеровской области.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Сведения о своих расходах, а также о расходах своих супруги (супруга) и несовершеннолетних детей представляют: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депутаты Совета народных депутатов Кемеровской области;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замещающие государственные должности Кемеровской области;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лица, замещающие должности государственной гражданской службы Кемеровской области, включенные в перечень, установленный постановлением Коллегии Администрации Кемеровской области «Об утверждении перечня должностей государственной гражданской службы Кемеровской области, при назначении на которые граждане и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замещающие должности муниципальной службы, включенные в перечень, установленный муниципальным нормативным правовым актом;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лица, замещающие муниципальные должности на постоянной основе.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5B7C">
        <w:rPr>
          <w:sz w:val="28"/>
          <w:szCs w:val="28"/>
        </w:rPr>
        <w:t>Решение об осуществлении контроля за расходами лиц</w:t>
      </w:r>
      <w:r w:rsidRPr="00E9673F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 абзацах третьем</w:t>
      </w:r>
      <w:r w:rsidRPr="005547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54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шестом настоящего пункта, а также за расходами их супруг (супругов) и несовершеннолетних детей </w:t>
      </w:r>
      <w:r w:rsidRPr="00D85B7C">
        <w:rPr>
          <w:sz w:val="28"/>
          <w:szCs w:val="28"/>
        </w:rPr>
        <w:t>принимается Губернатором Кемеровской области либо уполномоченным им должностным лицом в порядке, определяемом Коллегией Адм</w:t>
      </w:r>
      <w:r>
        <w:rPr>
          <w:sz w:val="28"/>
          <w:szCs w:val="28"/>
        </w:rPr>
        <w:t>инистрации Кемеровской области.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Представление указанных сведений осуществляется в порядке, установленном законодательством Российской Федерации, законами Кемеровской области и иными нормативными правовыми актами Кемеровской области, а также муниципальными нормативными правовыми актами.».</w:t>
      </w:r>
    </w:p>
    <w:p w:rsidR="005A3A38" w:rsidRDefault="005A3A38" w:rsidP="005F3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A38" w:rsidRPr="003F7E4A" w:rsidRDefault="005A3A38" w:rsidP="005F31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A3A38" w:rsidRPr="00A1603D" w:rsidRDefault="005A3A38" w:rsidP="005F31E7">
      <w:pPr>
        <w:ind w:firstLine="709"/>
        <w:jc w:val="both"/>
        <w:rPr>
          <w:sz w:val="28"/>
          <w:szCs w:val="28"/>
        </w:rPr>
      </w:pPr>
      <w:r w:rsidRPr="00A1603D">
        <w:rPr>
          <w:sz w:val="28"/>
          <w:szCs w:val="28"/>
        </w:rPr>
        <w:t>Настоящий Закон вступает в силу в день, следующий за днем его официального опубликования.</w:t>
      </w:r>
    </w:p>
    <w:p w:rsidR="005A3A38" w:rsidRPr="00A1603D" w:rsidRDefault="005A3A38" w:rsidP="005F31E7">
      <w:pPr>
        <w:ind w:firstLine="709"/>
        <w:jc w:val="both"/>
        <w:rPr>
          <w:color w:val="000000"/>
          <w:sz w:val="28"/>
          <w:szCs w:val="28"/>
        </w:rPr>
      </w:pPr>
    </w:p>
    <w:p w:rsidR="005A3A38" w:rsidRPr="00A1603D" w:rsidRDefault="005A3A38" w:rsidP="005F31E7">
      <w:pPr>
        <w:ind w:firstLine="709"/>
        <w:jc w:val="both"/>
        <w:rPr>
          <w:color w:val="000000"/>
          <w:sz w:val="28"/>
          <w:szCs w:val="28"/>
        </w:rPr>
      </w:pPr>
    </w:p>
    <w:p w:rsidR="005A3A38" w:rsidRPr="00A1603D" w:rsidRDefault="005A3A38" w:rsidP="005F31E7">
      <w:pPr>
        <w:ind w:firstLine="709"/>
        <w:jc w:val="both"/>
        <w:rPr>
          <w:color w:val="000000"/>
          <w:sz w:val="28"/>
          <w:szCs w:val="28"/>
        </w:rPr>
      </w:pPr>
      <w:r w:rsidRPr="00A1603D">
        <w:rPr>
          <w:color w:val="000000"/>
          <w:sz w:val="28"/>
          <w:szCs w:val="28"/>
        </w:rPr>
        <w:t xml:space="preserve">Губернатор </w:t>
      </w:r>
    </w:p>
    <w:p w:rsidR="005A3A38" w:rsidRPr="00A1603D" w:rsidRDefault="005A3A38" w:rsidP="005A3A38">
      <w:pPr>
        <w:jc w:val="both"/>
        <w:rPr>
          <w:color w:val="000000"/>
          <w:sz w:val="28"/>
          <w:szCs w:val="28"/>
        </w:rPr>
      </w:pPr>
      <w:r w:rsidRPr="00A1603D">
        <w:rPr>
          <w:color w:val="000000"/>
          <w:sz w:val="28"/>
          <w:szCs w:val="28"/>
        </w:rPr>
        <w:t>Кемеровской области</w:t>
      </w:r>
      <w:r w:rsidRPr="00A1603D">
        <w:rPr>
          <w:color w:val="000000"/>
          <w:sz w:val="28"/>
          <w:szCs w:val="28"/>
        </w:rPr>
        <w:tab/>
      </w:r>
      <w:r w:rsidRPr="00A1603D">
        <w:rPr>
          <w:color w:val="000000"/>
          <w:sz w:val="28"/>
          <w:szCs w:val="28"/>
        </w:rPr>
        <w:tab/>
      </w:r>
      <w:r w:rsidRPr="00A1603D">
        <w:rPr>
          <w:color w:val="000000"/>
          <w:sz w:val="28"/>
          <w:szCs w:val="28"/>
        </w:rPr>
        <w:tab/>
      </w:r>
      <w:r w:rsidRPr="00A1603D">
        <w:rPr>
          <w:color w:val="000000"/>
          <w:sz w:val="28"/>
          <w:szCs w:val="28"/>
        </w:rPr>
        <w:tab/>
        <w:t xml:space="preserve">                                         А.М. Тулеев</w:t>
      </w:r>
    </w:p>
    <w:p w:rsidR="005A3A38" w:rsidRPr="00D353CF" w:rsidRDefault="005A3A38" w:rsidP="005A3A38">
      <w:pPr>
        <w:rPr>
          <w:sz w:val="28"/>
          <w:szCs w:val="28"/>
        </w:rPr>
      </w:pPr>
    </w:p>
    <w:p w:rsidR="005A3A38" w:rsidRPr="00D353CF" w:rsidRDefault="005A3A38" w:rsidP="005A3A38">
      <w:pPr>
        <w:rPr>
          <w:sz w:val="28"/>
          <w:szCs w:val="28"/>
        </w:rPr>
      </w:pPr>
    </w:p>
    <w:p w:rsidR="005A3A38" w:rsidRPr="00A1603D" w:rsidRDefault="005A3A38" w:rsidP="005A3A38">
      <w:pPr>
        <w:rPr>
          <w:sz w:val="28"/>
          <w:szCs w:val="28"/>
        </w:rPr>
      </w:pPr>
      <w:r w:rsidRPr="00A1603D">
        <w:rPr>
          <w:sz w:val="28"/>
          <w:szCs w:val="28"/>
        </w:rPr>
        <w:t>г. Кемерово</w:t>
      </w:r>
    </w:p>
    <w:p w:rsidR="00F36836" w:rsidRDefault="001C6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7 марта 2013 года</w:t>
      </w:r>
    </w:p>
    <w:p w:rsidR="001C6339" w:rsidRPr="001C6339" w:rsidRDefault="001C6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16-ОЗ</w:t>
      </w:r>
    </w:p>
    <w:sectPr w:rsidR="001C6339" w:rsidRPr="001C6339" w:rsidSect="005F31E7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92D" w:rsidRDefault="0025592D">
      <w:r>
        <w:separator/>
      </w:r>
    </w:p>
  </w:endnote>
  <w:endnote w:type="continuationSeparator" w:id="1">
    <w:p w:rsidR="0025592D" w:rsidRDefault="00255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92D" w:rsidRDefault="0025592D">
      <w:r>
        <w:separator/>
      </w:r>
    </w:p>
  </w:footnote>
  <w:footnote w:type="continuationSeparator" w:id="1">
    <w:p w:rsidR="0025592D" w:rsidRDefault="00255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E7" w:rsidRDefault="005F31E7" w:rsidP="006466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31E7" w:rsidRDefault="005F31E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1E7" w:rsidRDefault="005F31E7" w:rsidP="006466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710B">
      <w:rPr>
        <w:rStyle w:val="a4"/>
        <w:noProof/>
      </w:rPr>
      <w:t>2</w:t>
    </w:r>
    <w:r>
      <w:rPr>
        <w:rStyle w:val="a4"/>
      </w:rPr>
      <w:fldChar w:fldCharType="end"/>
    </w:r>
  </w:p>
  <w:p w:rsidR="005F31E7" w:rsidRDefault="005F31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E39C9"/>
    <w:multiLevelType w:val="hybridMultilevel"/>
    <w:tmpl w:val="B2EE09F6"/>
    <w:lvl w:ilvl="0" w:tplc="8A86D6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A38"/>
    <w:rsid w:val="00005B9A"/>
    <w:rsid w:val="0003645F"/>
    <w:rsid w:val="00076F3A"/>
    <w:rsid w:val="000F4788"/>
    <w:rsid w:val="00107A37"/>
    <w:rsid w:val="001107E3"/>
    <w:rsid w:val="0011137E"/>
    <w:rsid w:val="001140C6"/>
    <w:rsid w:val="001366C6"/>
    <w:rsid w:val="001410E9"/>
    <w:rsid w:val="00180BA8"/>
    <w:rsid w:val="001C0142"/>
    <w:rsid w:val="001C2581"/>
    <w:rsid w:val="001C6339"/>
    <w:rsid w:val="001D0D65"/>
    <w:rsid w:val="001E13AC"/>
    <w:rsid w:val="002201CB"/>
    <w:rsid w:val="00227F22"/>
    <w:rsid w:val="0025592D"/>
    <w:rsid w:val="002C240F"/>
    <w:rsid w:val="002C3A31"/>
    <w:rsid w:val="002C76A4"/>
    <w:rsid w:val="002F70E3"/>
    <w:rsid w:val="00345A77"/>
    <w:rsid w:val="003468C4"/>
    <w:rsid w:val="0035355E"/>
    <w:rsid w:val="0035710B"/>
    <w:rsid w:val="003F4EED"/>
    <w:rsid w:val="00485A4B"/>
    <w:rsid w:val="004947CF"/>
    <w:rsid w:val="004C67F3"/>
    <w:rsid w:val="004F456F"/>
    <w:rsid w:val="005A3A38"/>
    <w:rsid w:val="005F31E7"/>
    <w:rsid w:val="005F6137"/>
    <w:rsid w:val="006466FA"/>
    <w:rsid w:val="0066117C"/>
    <w:rsid w:val="00690B66"/>
    <w:rsid w:val="00707CE0"/>
    <w:rsid w:val="00737868"/>
    <w:rsid w:val="00762F44"/>
    <w:rsid w:val="007B006C"/>
    <w:rsid w:val="00807A42"/>
    <w:rsid w:val="00827C31"/>
    <w:rsid w:val="00874581"/>
    <w:rsid w:val="008757E8"/>
    <w:rsid w:val="008834F2"/>
    <w:rsid w:val="008C6C07"/>
    <w:rsid w:val="008D071A"/>
    <w:rsid w:val="008D7695"/>
    <w:rsid w:val="008E7B1B"/>
    <w:rsid w:val="00904DE5"/>
    <w:rsid w:val="00920664"/>
    <w:rsid w:val="0098797B"/>
    <w:rsid w:val="00A13F51"/>
    <w:rsid w:val="00A372DA"/>
    <w:rsid w:val="00AE5176"/>
    <w:rsid w:val="00B32605"/>
    <w:rsid w:val="00B648B7"/>
    <w:rsid w:val="00B85847"/>
    <w:rsid w:val="00B94D99"/>
    <w:rsid w:val="00BE4A50"/>
    <w:rsid w:val="00C15C84"/>
    <w:rsid w:val="00C42190"/>
    <w:rsid w:val="00C432FF"/>
    <w:rsid w:val="00C60B1E"/>
    <w:rsid w:val="00CA79CE"/>
    <w:rsid w:val="00CC7642"/>
    <w:rsid w:val="00CE57D0"/>
    <w:rsid w:val="00D052D9"/>
    <w:rsid w:val="00D103A8"/>
    <w:rsid w:val="00D80E03"/>
    <w:rsid w:val="00DA5BCC"/>
    <w:rsid w:val="00DB70E7"/>
    <w:rsid w:val="00DF65D2"/>
    <w:rsid w:val="00E177EB"/>
    <w:rsid w:val="00E44405"/>
    <w:rsid w:val="00ED421B"/>
    <w:rsid w:val="00ED46D6"/>
    <w:rsid w:val="00EF42BA"/>
    <w:rsid w:val="00F24101"/>
    <w:rsid w:val="00F36836"/>
    <w:rsid w:val="00F40377"/>
    <w:rsid w:val="00F41AD7"/>
    <w:rsid w:val="00F86571"/>
    <w:rsid w:val="00F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A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F31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F31E7"/>
  </w:style>
  <w:style w:type="character" w:customStyle="1" w:styleId="FontStyle11">
    <w:name w:val="Font Style11"/>
    <w:rsid w:val="00690B6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Закон Кемеровской области </vt:lpstr>
    </vt:vector>
  </TitlesOfParts>
  <Company>SNDKO</Company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Закон Кемеровской области</dc:title>
  <dc:creator>cheblagova_mp</dc:creator>
  <cp:lastModifiedBy>Aliya</cp:lastModifiedBy>
  <cp:revision>2</cp:revision>
  <dcterms:created xsi:type="dcterms:W3CDTF">2017-01-30T08:55:00Z</dcterms:created>
  <dcterms:modified xsi:type="dcterms:W3CDTF">2017-01-30T08:55:00Z</dcterms:modified>
</cp:coreProperties>
</file>